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F2" w:rsidRDefault="000327F2" w:rsidP="000327F2">
      <w:pPr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</w:p>
    <w:p w:rsidR="000327F2" w:rsidRPr="002C4E10" w:rsidRDefault="000327F2" w:rsidP="000327F2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hAnsi="Times New Roman CYR" w:cs="Times New Roman CYR"/>
          <w:b/>
          <w:bCs/>
          <w:i/>
          <w:iCs/>
          <w:color w:val="C00000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27F2" w:rsidRDefault="000327F2" w:rsidP="000327F2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hAnsi="Times New Roman CYR" w:cs="Times New Roman CYR"/>
          <w:b/>
          <w:bCs/>
          <w:i/>
          <w:i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27F2" w:rsidRPr="008A4EF3" w:rsidRDefault="000327F2" w:rsidP="000327F2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8A4EF3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8A4EF3">
        <w:rPr>
          <w:rFonts w:ascii="Times New Roman CYR" w:hAnsi="Times New Roman CYR" w:cs="Times New Roman CYR"/>
          <w:b/>
          <w:bCs/>
          <w:i/>
          <w:iCs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Технологии речевого развития дошкольников</w:t>
      </w:r>
      <w:r w:rsidRPr="008A4EF3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».</w:t>
      </w:r>
      <w:bookmarkEnd w:id="0"/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2C4E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Одним из основных показателей уровня развития умственных способностей  ребёнка, считается богатство речи, поэтому взрослым (родителям) важно поддержать и обеспечить развитие умственных и речевых способностей дошкольников.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 CYR" w:hAnsi="Times New Roman CYR" w:cs="Times New Roman CYR"/>
          <w:sz w:val="26"/>
          <w:szCs w:val="26"/>
        </w:rPr>
        <w:t>В своей работе с детьми большое внимание я уделяю речевому развитию, поэтому из   разработанных методик по данной проблеме, я предлагаю следующие технологии: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black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обучение детей составлению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метафор и  загадок.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black"/>
        </w:rPr>
        <w:t xml:space="preserve"> </w:t>
      </w:r>
    </w:p>
    <w:p w:rsidR="000327F2" w:rsidRPr="002C4E10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 w:rsidRPr="002C4E10">
        <w:rPr>
          <w:rFonts w:ascii="Times New Roman" w:hAnsi="Times New Roman" w:cs="Times New Roman"/>
          <w:sz w:val="26"/>
          <w:szCs w:val="26"/>
        </w:rPr>
        <w:t xml:space="preserve">       </w:t>
      </w:r>
      <w:r w:rsidRPr="002C4E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Технология обучения детей составлению метафор.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Метафора</w:t>
      </w:r>
      <w:r>
        <w:rPr>
          <w:rFonts w:ascii="Times New Roman CYR" w:hAnsi="Times New Roman CYR" w:cs="Times New Roman CYR"/>
          <w:sz w:val="26"/>
          <w:szCs w:val="26"/>
        </w:rPr>
        <w:t xml:space="preserve"> — это перенесение свойств одного предмета (явления) на другой на основании признака, общего для обоих сопоставляемых объектов.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Например</w:t>
      </w:r>
      <w:r>
        <w:rPr>
          <w:rFonts w:ascii="Times New Roman CYR" w:hAnsi="Times New Roman CYR" w:cs="Times New Roman CYR"/>
          <w:sz w:val="26"/>
          <w:szCs w:val="26"/>
        </w:rPr>
        <w:t xml:space="preserve">, в основе метафорической связи значений существительного </w:t>
      </w:r>
      <w:r w:rsidRPr="002C4E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нос</w:t>
      </w:r>
      <w:r w:rsidRPr="002C4E1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лежит сходство предметов по форме и расположению в пространстве:</w:t>
      </w:r>
    </w:p>
    <w:p w:rsidR="000327F2" w:rsidRDefault="000327F2" w:rsidP="0003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 CYR" w:hAnsi="Times New Roman CYR" w:cs="Times New Roman CYR"/>
          <w:sz w:val="26"/>
          <w:szCs w:val="26"/>
        </w:rPr>
        <w:t>Часть лица человека, морды животного;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 CYR" w:hAnsi="Times New Roman CYR" w:cs="Times New Roman CYR"/>
          <w:sz w:val="26"/>
          <w:szCs w:val="26"/>
        </w:rPr>
        <w:t>клюв птицы;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выступающая часть чайника, кувшина;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 CYR" w:hAnsi="Times New Roman CYR" w:cs="Times New Roman CYR"/>
          <w:sz w:val="26"/>
          <w:szCs w:val="26"/>
        </w:rPr>
        <w:t>передняя часть ступни, обуви и чулка;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 CYR" w:hAnsi="Times New Roman CYR" w:cs="Times New Roman CYR"/>
          <w:sz w:val="26"/>
          <w:szCs w:val="26"/>
        </w:rPr>
        <w:t>передняя часть морского судна, самолёта...........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>На основе внешнего сходства получили одинаковые наименования: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швейная и хирургическая игла, лист хвойного дерева (игла сосны, ели, кедр) и игла некоторых животных (ежа, дикобраза).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Пример:</w:t>
      </w:r>
    </w:p>
    <w:p w:rsidR="000327F2" w:rsidRDefault="000327F2" w:rsidP="000327F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озеро, как зеркало — зеркало озера;</w:t>
      </w:r>
    </w:p>
    <w:p w:rsidR="000327F2" w:rsidRDefault="000327F2" w:rsidP="000327F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руки, как золото — золотые руки;</w:t>
      </w:r>
    </w:p>
    <w:p w:rsidR="000327F2" w:rsidRDefault="000327F2" w:rsidP="000327F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волосы, как серебро — серебряные волосы.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Пример:</w:t>
      </w:r>
    </w:p>
    <w:p w:rsidR="000327F2" w:rsidRPr="002C4E10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Ледяное сердце</w:t>
      </w:r>
      <w:r w:rsidRPr="002C4E10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 CYR" w:hAnsi="Times New Roman CYR" w:cs="Times New Roman CYR"/>
          <w:sz w:val="26"/>
          <w:szCs w:val="26"/>
        </w:rPr>
        <w:t>железные нервы</w:t>
      </w:r>
      <w:r w:rsidRPr="002C4E10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 CYR" w:hAnsi="Times New Roman CYR" w:cs="Times New Roman CYR"/>
          <w:sz w:val="26"/>
          <w:szCs w:val="26"/>
        </w:rPr>
        <w:t>глаз — алмаз</w:t>
      </w:r>
      <w:r w:rsidRPr="002C4E10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 CYR" w:hAnsi="Times New Roman CYR" w:cs="Times New Roman CYR"/>
          <w:sz w:val="26"/>
          <w:szCs w:val="26"/>
        </w:rPr>
        <w:t>заяц</w:t>
      </w:r>
      <w:r w:rsidRPr="002C4E10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2C4E10"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 CYR" w:hAnsi="Times New Roman CYR" w:cs="Times New Roman CYR"/>
          <w:sz w:val="26"/>
          <w:szCs w:val="26"/>
        </w:rPr>
        <w:t>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безбилетном пассажире), </w:t>
      </w:r>
      <w:r w:rsidRPr="002C4E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у меня глаза выпали!</w:t>
      </w:r>
      <w:r w:rsidRPr="002C4E10">
        <w:rPr>
          <w:rFonts w:ascii="Times New Roman" w:hAnsi="Times New Roman" w:cs="Times New Roman"/>
          <w:sz w:val="26"/>
          <w:szCs w:val="26"/>
        </w:rPr>
        <w:t>».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Это те случаи, когда мы свойства одного предмета или явления переносим на другой. В первом примере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—</w:t>
      </w:r>
      <w:r w:rsidRPr="002C4E10"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ледяное сердце</w:t>
      </w:r>
      <w:r w:rsidRPr="002C4E10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холодность льда, применительно к сердцу она означает бесчувственность.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2C4E1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Технология обучения детей составлению загадок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 xml:space="preserve">    </w:t>
      </w:r>
      <w:r w:rsidRPr="002C4E1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Загадка</w:t>
      </w:r>
      <w:r>
        <w:rPr>
          <w:rFonts w:ascii="Times New Roman CYR" w:hAnsi="Times New Roman CYR" w:cs="Times New Roman CYR"/>
          <w:sz w:val="26"/>
          <w:szCs w:val="26"/>
        </w:rPr>
        <w:t xml:space="preserve"> — это вид устного художественного творчества.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Чтобы научиться придумывать  загадки, надо знать, какими способами при этом можно пользоваться.</w:t>
      </w:r>
    </w:p>
    <w:p w:rsidR="000327F2" w:rsidRPr="00C8485C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Рассмотрим некоторые из них.</w:t>
      </w:r>
    </w:p>
    <w:p w:rsidR="000327F2" w:rsidRDefault="000327F2" w:rsidP="000327F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 xml:space="preserve">Читайте много загадок. </w:t>
      </w:r>
      <w:r>
        <w:rPr>
          <w:rFonts w:ascii="Times New Roman CYR" w:hAnsi="Times New Roman CYR" w:cs="Times New Roman CYR"/>
          <w:sz w:val="26"/>
          <w:szCs w:val="26"/>
        </w:rPr>
        <w:t>Чтение загадок поможет вам написать свою загадку.</w:t>
      </w:r>
    </w:p>
    <w:p w:rsidR="000327F2" w:rsidRDefault="000327F2" w:rsidP="000327F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Определите тему загадки</w:t>
      </w:r>
      <w:r>
        <w:rPr>
          <w:rFonts w:ascii="Times New Roman CYR" w:hAnsi="Times New Roman CYR" w:cs="Times New Roman CYR"/>
          <w:sz w:val="26"/>
          <w:szCs w:val="26"/>
        </w:rPr>
        <w:t>. Темой загадки может стать что угодно.  Выбирайте любой предмет, который знаком человеку и составляйте о нем загадку.</w:t>
      </w:r>
    </w:p>
    <w:p w:rsidR="000327F2" w:rsidRDefault="000327F2" w:rsidP="000327F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Темами загадок могут быть природные явления, такие как шторм или снег, животные или действия.</w:t>
      </w:r>
    </w:p>
    <w:p w:rsidR="000327F2" w:rsidRDefault="000327F2" w:rsidP="000327F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Определитесь с размером вашей загадки.</w:t>
      </w:r>
      <w:r>
        <w:rPr>
          <w:rFonts w:ascii="Times New Roman CYR" w:hAnsi="Times New Roman CYR" w:cs="Times New Roman CYR"/>
          <w:sz w:val="26"/>
          <w:szCs w:val="26"/>
        </w:rPr>
        <w:t xml:space="preserve"> Некоторые загадки очень короткие, всего пару фраз, в то время как другие напоминают небольшой рассказ. Ваша загадка может быть любой длины.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Пример: Загадка в виде вопроса.</w:t>
      </w:r>
    </w:p>
    <w:p w:rsidR="000327F2" w:rsidRDefault="000327F2" w:rsidP="000327F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Кто на себе свой дом носит? (Улитка.)</w:t>
      </w:r>
    </w:p>
    <w:p w:rsidR="000327F2" w:rsidRPr="00C8485C" w:rsidRDefault="000327F2" w:rsidP="000327F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Кто всех пугается, под кустом спасается? (Заяц.)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Загадка в виде логического задания, или загадка — смекалка.</w:t>
      </w:r>
    </w:p>
    <w:p w:rsidR="000327F2" w:rsidRDefault="000327F2" w:rsidP="000327F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 семи братьев по  одной сестре, много ли сестер? (Одна.)</w:t>
      </w:r>
    </w:p>
    <w:p w:rsidR="000327F2" w:rsidRPr="00C8485C" w:rsidRDefault="000327F2" w:rsidP="000327F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 семи братьев по одной сестрице. Сколько всего детей? (8 детей, 7 братьев, имеющих одну сестру.)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Юмористические загадки, или загадки — шутки:</w:t>
      </w:r>
    </w:p>
    <w:p w:rsidR="000327F2" w:rsidRDefault="000327F2" w:rsidP="000327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Каких камней нет ни в одном море? (Сухих.)</w:t>
      </w:r>
    </w:p>
    <w:p w:rsidR="000327F2" w:rsidRDefault="000327F2" w:rsidP="000327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Кто была первая русская женщина, освоившая летательный аппарат? (Баба Яга.)</w:t>
      </w:r>
    </w:p>
    <w:p w:rsidR="000327F2" w:rsidRDefault="000327F2" w:rsidP="000327F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Указание лишь частей предмета и их количества.</w:t>
      </w:r>
    </w:p>
    <w:p w:rsidR="000327F2" w:rsidRDefault="000327F2" w:rsidP="000327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Шесть ног, две головы, дин хвост — что это такое? (Всадник и лошадь.)</w:t>
      </w:r>
    </w:p>
    <w:p w:rsidR="000327F2" w:rsidRDefault="000327F2" w:rsidP="000327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2C4E1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Два кольца, два конца, посередине гвоздик. (Ножницы.)</w:t>
      </w:r>
    </w:p>
    <w:p w:rsidR="000327F2" w:rsidRPr="000327F2" w:rsidRDefault="000327F2" w:rsidP="000327F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0327F2" w:rsidRDefault="000327F2" w:rsidP="000327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color w:val="C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C00000"/>
          <w:sz w:val="44"/>
          <w:szCs w:val="44"/>
        </w:rPr>
        <w:t>Желаю всем удачи!</w:t>
      </w:r>
    </w:p>
    <w:p w:rsidR="000327F2" w:rsidRPr="009471A7" w:rsidRDefault="000327F2" w:rsidP="000327F2">
      <w:pPr>
        <w:autoSpaceDE w:val="0"/>
        <w:autoSpaceDN w:val="0"/>
        <w:adjustRightInd w:val="0"/>
        <w:spacing w:after="120" w:line="240" w:lineRule="auto"/>
        <w:jc w:val="center"/>
        <w:rPr>
          <w:rFonts w:cs="inherit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Составитель</w:t>
      </w:r>
      <w:r w:rsidRPr="002C4E10">
        <w:rPr>
          <w:rFonts w:ascii="inherit" w:hAnsi="inherit" w:cs="inherit"/>
          <w:b/>
          <w:bCs/>
          <w:i/>
          <w:iCs/>
          <w:color w:val="000000"/>
          <w:sz w:val="28"/>
          <w:szCs w:val="28"/>
        </w:rPr>
        <w:t xml:space="preserve">: </w:t>
      </w:r>
      <w:r w:rsidR="009471A7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огопед</w:t>
      </w:r>
      <w:r w:rsidRPr="002C4E10">
        <w:rPr>
          <w:rFonts w:ascii="inherit" w:hAnsi="inherit" w:cs="inheri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471A7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Хасцаева</w:t>
      </w:r>
      <w:proofErr w:type="spellEnd"/>
      <w:r w:rsidR="009471A7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Р.Д.</w:t>
      </w:r>
    </w:p>
    <w:p w:rsidR="000327F2" w:rsidRPr="002C4E10" w:rsidRDefault="000327F2" w:rsidP="000327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7F2" w:rsidRPr="002C4E10" w:rsidRDefault="000327F2" w:rsidP="000327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7F2" w:rsidRDefault="000327F2" w:rsidP="000327F2"/>
    <w:p w:rsidR="00C85064" w:rsidRDefault="00C85064"/>
    <w:sectPr w:rsidR="00C85064" w:rsidSect="00C8485C">
      <w:pgSz w:w="12240" w:h="15840"/>
      <w:pgMar w:top="28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0A98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91"/>
    <w:rsid w:val="000327F2"/>
    <w:rsid w:val="004B2591"/>
    <w:rsid w:val="009471A7"/>
    <w:rsid w:val="00C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211B-8A19-4A79-9AAE-AA0189D9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2020-03-15T11:58:00Z</dcterms:created>
  <dcterms:modified xsi:type="dcterms:W3CDTF">2020-03-15T11:58:00Z</dcterms:modified>
</cp:coreProperties>
</file>